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AE9" w:rsidRPr="00E86AE9" w:rsidRDefault="00E86AE9" w:rsidP="003C75F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shd w:val="clear" w:color="auto" w:fill="FFFFFF"/>
          <w:lang w:eastAsia="ru-RU"/>
        </w:rPr>
      </w:pPr>
      <w:r w:rsidRPr="00E86AE9"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shd w:val="clear" w:color="auto" w:fill="FFFFFF"/>
          <w:lang w:eastAsia="ru-RU"/>
        </w:rPr>
        <w:t>Программа*</w:t>
      </w:r>
    </w:p>
    <w:p w:rsidR="00E86AE9" w:rsidRPr="00E86AE9" w:rsidRDefault="00E86AE9" w:rsidP="003C75F9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6AE9" w:rsidRPr="00E86AE9" w:rsidRDefault="00E86AE9" w:rsidP="003C75F9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A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08:30-09:30</w:t>
      </w:r>
      <w:r w:rsidRPr="00E86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Регистрация участников. Приветственный кофе-брейк</w:t>
      </w:r>
    </w:p>
    <w:p w:rsidR="00E86AE9" w:rsidRPr="00E86AE9" w:rsidRDefault="00E86AE9" w:rsidP="003C75F9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A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09:30-09:45</w:t>
      </w:r>
      <w:r w:rsidRPr="00E86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Церемония открытия конференции. Приветственные слова:</w:t>
      </w:r>
    </w:p>
    <w:p w:rsidR="00E86AE9" w:rsidRPr="00E86AE9" w:rsidRDefault="00E86AE9" w:rsidP="003C75F9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AE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Министерство сельского хозяйства Казахстана</w:t>
      </w:r>
    </w:p>
    <w:p w:rsidR="00E86AE9" w:rsidRPr="00E86AE9" w:rsidRDefault="00E86AE9" w:rsidP="003C75F9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ОЮЛ «Зерновой Союз Казахстана» </w:t>
      </w:r>
    </w:p>
    <w:p w:rsidR="00E86AE9" w:rsidRPr="00E86AE9" w:rsidRDefault="00E86AE9" w:rsidP="003C75F9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86AE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СабитКашкимбаев, заместитель Председателя РОО «Союз Фермеров Казахстана»</w:t>
      </w:r>
    </w:p>
    <w:p w:rsidR="00E86AE9" w:rsidRPr="00E86AE9" w:rsidRDefault="00E86AE9" w:rsidP="003C75F9">
      <w:pPr>
        <w:keepNext/>
        <w:keepLines/>
        <w:spacing w:after="0" w:line="240" w:lineRule="atLeast"/>
        <w:outlineLvl w:val="1"/>
        <w:rPr>
          <w:rFonts w:asciiTheme="majorHAnsi" w:eastAsia="Times New Roman" w:hAnsiTheme="majorHAnsi" w:cstheme="majorBidi"/>
          <w:color w:val="2E74B5" w:themeColor="accent1" w:themeShade="BF"/>
          <w:sz w:val="26"/>
          <w:szCs w:val="26"/>
          <w:lang w:eastAsia="ru-RU"/>
        </w:rPr>
      </w:pPr>
    </w:p>
    <w:p w:rsidR="00E86AE9" w:rsidRPr="00E86AE9" w:rsidRDefault="00E86AE9" w:rsidP="003C75F9">
      <w:pPr>
        <w:keepNext/>
        <w:keepLines/>
        <w:spacing w:after="0" w:line="240" w:lineRule="atLeast"/>
        <w:outlineLvl w:val="1"/>
        <w:rPr>
          <w:rFonts w:asciiTheme="majorHAnsi" w:eastAsiaTheme="majorEastAsia" w:hAnsiTheme="majorHAnsi" w:cstheme="majorBidi"/>
          <w:b/>
          <w:color w:val="ED7D31" w:themeColor="accent2"/>
          <w:sz w:val="26"/>
          <w:szCs w:val="26"/>
        </w:rPr>
      </w:pPr>
      <w:r w:rsidRPr="00E86AE9">
        <w:rPr>
          <w:rFonts w:asciiTheme="majorHAnsi" w:eastAsiaTheme="majorEastAsia" w:hAnsiTheme="majorHAnsi" w:cstheme="majorBidi"/>
          <w:b/>
          <w:color w:val="ED7D31" w:themeColor="accent2"/>
          <w:sz w:val="26"/>
          <w:szCs w:val="26"/>
        </w:rPr>
        <w:t>09:45-13:00 Сессия 1. Тенденции развития масложировой отрасли Казахстана</w:t>
      </w:r>
    </w:p>
    <w:p w:rsidR="00E86AE9" w:rsidRPr="00E86AE9" w:rsidRDefault="00E86AE9" w:rsidP="003C75F9">
      <w:pPr>
        <w:keepNext/>
        <w:keepLines/>
        <w:spacing w:after="0" w:line="240" w:lineRule="atLeast"/>
        <w:outlineLvl w:val="2"/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 w:rsidRPr="00E86AE9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 xml:space="preserve">Блок 1: Стратегии развития масличной отрасли Казахстана и существующие реалии </w:t>
      </w: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E86AE9">
        <w:rPr>
          <w:rFonts w:ascii="Times New Roman" w:hAnsi="Times New Roman" w:cs="Times New Roman"/>
          <w:b/>
          <w:iCs/>
          <w:sz w:val="24"/>
          <w:szCs w:val="24"/>
        </w:rPr>
        <w:t xml:space="preserve">09:45-10:05 Развитие масложировой отрасли Казахстана: господдержка, инициативы, стратегия на средне- и краткосрочную перспективу </w:t>
      </w: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i/>
          <w:iCs/>
          <w:color w:val="44546A" w:themeColor="text2"/>
          <w:sz w:val="24"/>
          <w:szCs w:val="24"/>
        </w:rPr>
      </w:pPr>
      <w:r w:rsidRPr="00E86AE9">
        <w:rPr>
          <w:rFonts w:ascii="Times New Roman" w:hAnsi="Times New Roman" w:cs="Times New Roman"/>
          <w:i/>
          <w:iCs/>
          <w:color w:val="44546A" w:themeColor="text2"/>
          <w:sz w:val="24"/>
          <w:szCs w:val="24"/>
        </w:rPr>
        <w:t>Министерство сельского хозяйства Казахстана</w:t>
      </w: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AE9">
        <w:rPr>
          <w:rFonts w:ascii="Times New Roman" w:hAnsi="Times New Roman" w:cs="Times New Roman"/>
          <w:b/>
          <w:iCs/>
          <w:sz w:val="24"/>
          <w:szCs w:val="24"/>
        </w:rPr>
        <w:t xml:space="preserve">10:05-10:25 </w:t>
      </w:r>
      <w:r w:rsidRPr="00E86AE9">
        <w:rPr>
          <w:rFonts w:ascii="Times New Roman" w:hAnsi="Times New Roman" w:cs="Times New Roman"/>
          <w:b/>
          <w:sz w:val="24"/>
          <w:szCs w:val="24"/>
        </w:rPr>
        <w:t xml:space="preserve">Развитие масложировой отрасли Казахстана: </w:t>
      </w:r>
      <w:r w:rsidRPr="00E86AE9">
        <w:rPr>
          <w:rFonts w:ascii="Times New Roman" w:hAnsi="Times New Roman" w:cs="Times New Roman"/>
          <w:b/>
          <w:iCs/>
          <w:sz w:val="24"/>
          <w:szCs w:val="24"/>
        </w:rPr>
        <w:t>текущие реалии vs ожидания</w:t>
      </w: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i/>
          <w:color w:val="44546A" w:themeColor="text2"/>
          <w:sz w:val="24"/>
          <w:szCs w:val="24"/>
        </w:rPr>
      </w:pPr>
      <w:r w:rsidRPr="00E86AE9">
        <w:rPr>
          <w:rFonts w:ascii="Times New Roman" w:hAnsi="Times New Roman" w:cs="Times New Roman"/>
          <w:b/>
          <w:i/>
          <w:iCs/>
          <w:color w:val="44546A" w:themeColor="text2"/>
          <w:sz w:val="24"/>
          <w:szCs w:val="24"/>
        </w:rPr>
        <w:t>Константин Невзоров</w:t>
      </w:r>
      <w:r w:rsidRPr="00E86AE9">
        <w:rPr>
          <w:rFonts w:ascii="Times New Roman" w:hAnsi="Times New Roman" w:cs="Times New Roman"/>
          <w:i/>
          <w:iCs/>
          <w:color w:val="44546A" w:themeColor="text2"/>
          <w:sz w:val="24"/>
          <w:szCs w:val="24"/>
        </w:rPr>
        <w:t xml:space="preserve">, </w:t>
      </w:r>
      <w:r w:rsidRPr="00E86AE9">
        <w:rPr>
          <w:rFonts w:ascii="Times New Roman" w:hAnsi="Times New Roman" w:cs="Times New Roman"/>
          <w:i/>
          <w:color w:val="44546A" w:themeColor="text2"/>
          <w:sz w:val="24"/>
          <w:szCs w:val="24"/>
        </w:rPr>
        <w:t>президент ассоциации «Масложировой союз Казахстана»</w:t>
      </w: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AE9">
        <w:rPr>
          <w:rFonts w:ascii="Times New Roman" w:hAnsi="Times New Roman" w:cs="Times New Roman"/>
          <w:b/>
          <w:sz w:val="24"/>
          <w:szCs w:val="24"/>
        </w:rPr>
        <w:t>10:25-10:45 Производство масличных в Казахстане: сильные стороны и риски – опыт сельхозпроизводителя</w:t>
      </w: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i/>
          <w:color w:val="44546A" w:themeColor="text2"/>
          <w:sz w:val="24"/>
          <w:szCs w:val="24"/>
        </w:rPr>
      </w:pPr>
      <w:r w:rsidRPr="00E86AE9">
        <w:rPr>
          <w:rFonts w:ascii="Times New Roman" w:hAnsi="Times New Roman" w:cs="Times New Roman"/>
          <w:i/>
          <w:color w:val="44546A" w:themeColor="text2"/>
          <w:sz w:val="24"/>
          <w:szCs w:val="24"/>
        </w:rPr>
        <w:t>Представитель компании – сельхозпроизводителя, члена РОО «Союз фермеров Казахстана»</w:t>
      </w: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AE9">
        <w:rPr>
          <w:rFonts w:ascii="Times New Roman" w:hAnsi="Times New Roman" w:cs="Times New Roman"/>
          <w:b/>
          <w:sz w:val="24"/>
          <w:szCs w:val="24"/>
        </w:rPr>
        <w:t>10:45-11:00 Дискуссия со спикерами</w:t>
      </w: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AE9">
        <w:rPr>
          <w:rFonts w:ascii="Times New Roman" w:hAnsi="Times New Roman" w:cs="Times New Roman"/>
          <w:b/>
          <w:sz w:val="24"/>
          <w:szCs w:val="24"/>
        </w:rPr>
        <w:t xml:space="preserve">11:00 -11:30 Кофе-брейк </w:t>
      </w: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iCs/>
          <w:color w:val="0070C0"/>
          <w:sz w:val="24"/>
          <w:szCs w:val="24"/>
        </w:rPr>
      </w:pPr>
    </w:p>
    <w:p w:rsidR="00E86AE9" w:rsidRPr="00E86AE9" w:rsidRDefault="00E86AE9" w:rsidP="003C75F9">
      <w:pPr>
        <w:keepNext/>
        <w:keepLines/>
        <w:spacing w:after="0" w:line="240" w:lineRule="atLeast"/>
        <w:outlineLvl w:val="2"/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 w:rsidRPr="00E86AE9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>Блок 2: Производство и переработка масличных в Казахстане</w:t>
      </w: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86AE9">
        <w:rPr>
          <w:rFonts w:ascii="Times New Roman" w:hAnsi="Times New Roman" w:cs="Times New Roman"/>
          <w:b/>
          <w:sz w:val="24"/>
          <w:szCs w:val="24"/>
        </w:rPr>
        <w:t>11:30-11:50 Рынок льна и рапса Казахстана: производство и торговля, спрос на мировом рынке</w:t>
      </w:r>
    </w:p>
    <w:p w:rsidR="00E86AE9" w:rsidRDefault="00E86AE9" w:rsidP="003C75F9">
      <w:pPr>
        <w:spacing w:after="0" w:line="240" w:lineRule="atLeast"/>
        <w:rPr>
          <w:rFonts w:ascii="Times New Roman" w:hAnsi="Times New Roman" w:cs="Times New Roman"/>
          <w:i/>
          <w:color w:val="44546A" w:themeColor="text2"/>
          <w:sz w:val="24"/>
          <w:szCs w:val="24"/>
        </w:rPr>
      </w:pPr>
      <w:r w:rsidRPr="00E86AE9">
        <w:rPr>
          <w:rFonts w:ascii="Times New Roman" w:hAnsi="Times New Roman" w:cs="Times New Roman"/>
          <w:b/>
          <w:i/>
          <w:iCs/>
          <w:color w:val="44546A" w:themeColor="text2"/>
          <w:sz w:val="24"/>
          <w:szCs w:val="24"/>
        </w:rPr>
        <w:t>Евгений Карабанов</w:t>
      </w:r>
      <w:r w:rsidRPr="00E86AE9">
        <w:rPr>
          <w:rFonts w:ascii="Times New Roman" w:hAnsi="Times New Roman" w:cs="Times New Roman"/>
          <w:i/>
          <w:iCs/>
          <w:color w:val="44546A" w:themeColor="text2"/>
          <w:sz w:val="24"/>
          <w:szCs w:val="24"/>
        </w:rPr>
        <w:t xml:space="preserve">, </w:t>
      </w:r>
      <w:r w:rsidRPr="00E86AE9">
        <w:rPr>
          <w:rFonts w:ascii="Times New Roman" w:hAnsi="Times New Roman" w:cs="Times New Roman"/>
          <w:i/>
          <w:color w:val="44546A" w:themeColor="text2"/>
          <w:sz w:val="24"/>
          <w:szCs w:val="24"/>
        </w:rPr>
        <w:t>учредитель группы компаний «Северное зерно», эксперт Зернового Союза Казахстана</w:t>
      </w:r>
    </w:p>
    <w:p w:rsidR="00E86AE9" w:rsidRPr="00E86AE9" w:rsidRDefault="00E86AE9" w:rsidP="003C75F9">
      <w:pPr>
        <w:spacing w:after="0" w:line="240" w:lineRule="atLeast"/>
        <w:rPr>
          <w:rFonts w:ascii="Times New Roman" w:hAnsi="Times New Roman" w:cs="Times New Roman"/>
          <w:i/>
          <w:color w:val="44546A" w:themeColor="text2"/>
          <w:sz w:val="24"/>
          <w:szCs w:val="24"/>
        </w:rPr>
      </w:pP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AE9">
        <w:rPr>
          <w:rFonts w:ascii="Times New Roman" w:hAnsi="Times New Roman" w:cs="Times New Roman"/>
          <w:b/>
          <w:iCs/>
          <w:sz w:val="24"/>
          <w:szCs w:val="24"/>
        </w:rPr>
        <w:t>11:50-12:10 Решение проблем с производством рапса - с</w:t>
      </w:r>
      <w:r w:rsidRPr="00E86AE9">
        <w:rPr>
          <w:rFonts w:ascii="Times New Roman" w:hAnsi="Times New Roman" w:cs="Times New Roman"/>
          <w:b/>
          <w:sz w:val="24"/>
          <w:szCs w:val="24"/>
        </w:rPr>
        <w:t xml:space="preserve">истема защиты от вредителей </w:t>
      </w: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i/>
          <w:color w:val="44546A" w:themeColor="text2"/>
          <w:sz w:val="24"/>
          <w:szCs w:val="24"/>
        </w:rPr>
      </w:pPr>
      <w:r w:rsidRPr="00E86AE9">
        <w:rPr>
          <w:rFonts w:ascii="Times New Roman" w:hAnsi="Times New Roman" w:cs="Times New Roman"/>
          <w:b/>
          <w:bCs/>
          <w:i/>
          <w:color w:val="44546A" w:themeColor="text2"/>
          <w:sz w:val="24"/>
          <w:szCs w:val="24"/>
        </w:rPr>
        <w:t>Бекмырза Садыков</w:t>
      </w:r>
      <w:r w:rsidRPr="00E86AE9">
        <w:rPr>
          <w:rFonts w:ascii="Times New Roman" w:hAnsi="Times New Roman" w:cs="Times New Roman"/>
          <w:i/>
          <w:color w:val="44546A" w:themeColor="text2"/>
          <w:sz w:val="24"/>
          <w:szCs w:val="24"/>
          <w:shd w:val="clear" w:color="auto" w:fill="FFFFFF"/>
        </w:rPr>
        <w:t>, заместитель директора по защите растений и регистрации ТОО «Астана-Нан»</w:t>
      </w: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E86AE9">
        <w:rPr>
          <w:rFonts w:ascii="Times New Roman" w:hAnsi="Times New Roman" w:cs="Times New Roman"/>
          <w:b/>
          <w:iCs/>
          <w:sz w:val="24"/>
          <w:szCs w:val="24"/>
        </w:rPr>
        <w:t>12:10-12:25 Перспективы развития рынка сои в Казахстане. Реалии проекта «Северная соя»</w:t>
      </w: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i/>
          <w:iCs/>
          <w:color w:val="44546A" w:themeColor="text2"/>
          <w:sz w:val="24"/>
          <w:szCs w:val="24"/>
        </w:rPr>
      </w:pPr>
      <w:r w:rsidRPr="00E86AE9">
        <w:rPr>
          <w:rFonts w:ascii="Times New Roman" w:hAnsi="Times New Roman" w:cs="Times New Roman"/>
          <w:i/>
          <w:iCs/>
          <w:color w:val="44546A" w:themeColor="text2"/>
          <w:sz w:val="24"/>
          <w:szCs w:val="24"/>
        </w:rPr>
        <w:t>Спикер на согласовании</w:t>
      </w: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i/>
          <w:color w:val="44546A" w:themeColor="text2"/>
          <w:sz w:val="24"/>
          <w:szCs w:val="24"/>
        </w:rPr>
      </w:pP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86AE9">
        <w:rPr>
          <w:rFonts w:ascii="Times New Roman" w:hAnsi="Times New Roman" w:cs="Times New Roman"/>
          <w:b/>
          <w:iCs/>
          <w:sz w:val="24"/>
          <w:szCs w:val="24"/>
        </w:rPr>
        <w:t xml:space="preserve">12:25-12:35 </w:t>
      </w:r>
      <w:r w:rsidRPr="00E86A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Смена стереотипов или новый виток в развитии масложировой отрасли Казахстана</w:t>
      </w: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i/>
          <w:iCs/>
          <w:color w:val="44546A" w:themeColor="text2"/>
          <w:sz w:val="24"/>
          <w:szCs w:val="24"/>
        </w:rPr>
      </w:pPr>
      <w:r w:rsidRPr="00E86AE9">
        <w:rPr>
          <w:rFonts w:ascii="Times New Roman" w:hAnsi="Times New Roman" w:cs="Times New Roman"/>
          <w:b/>
          <w:i/>
          <w:color w:val="44546A" w:themeColor="text2"/>
          <w:sz w:val="24"/>
          <w:szCs w:val="24"/>
          <w:shd w:val="clear" w:color="auto" w:fill="FFFFFF"/>
        </w:rPr>
        <w:lastRenderedPageBreak/>
        <w:t>Александр Александров</w:t>
      </w:r>
      <w:r w:rsidRPr="00E86AE9">
        <w:rPr>
          <w:rFonts w:ascii="Times New Roman" w:hAnsi="Times New Roman" w:cs="Times New Roman"/>
          <w:i/>
          <w:color w:val="44546A" w:themeColor="text2"/>
          <w:sz w:val="24"/>
          <w:szCs w:val="24"/>
          <w:shd w:val="clear" w:color="auto" w:fill="FFFFFF"/>
        </w:rPr>
        <w:t xml:space="preserve">, </w:t>
      </w:r>
      <w:r w:rsidRPr="00E86AE9">
        <w:rPr>
          <w:rFonts w:ascii="Times New Roman" w:hAnsi="Times New Roman" w:cs="Times New Roman"/>
          <w:i/>
          <w:color w:val="44546A" w:themeColor="text2"/>
          <w:sz w:val="24"/>
          <w:szCs w:val="24"/>
        </w:rPr>
        <w:t>глава холдинга VEKTOR СompanyGroup </w:t>
      </w: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i/>
          <w:iCs/>
          <w:color w:val="44546A" w:themeColor="text2"/>
          <w:sz w:val="24"/>
          <w:szCs w:val="24"/>
        </w:rPr>
      </w:pPr>
      <w:r w:rsidRPr="00E86AE9">
        <w:rPr>
          <w:rFonts w:ascii="Times New Roman" w:hAnsi="Times New Roman" w:cs="Times New Roman"/>
          <w:b/>
          <w:iCs/>
          <w:sz w:val="24"/>
          <w:szCs w:val="24"/>
        </w:rPr>
        <w:t>12:35-13:00Дискуссия со спикерами</w:t>
      </w: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E86AE9">
        <w:rPr>
          <w:rFonts w:ascii="Times New Roman" w:hAnsi="Times New Roman" w:cs="Times New Roman"/>
          <w:b/>
          <w:iCs/>
          <w:sz w:val="24"/>
          <w:szCs w:val="24"/>
        </w:rPr>
        <w:t>13:00-14:00 Обед</w:t>
      </w:r>
    </w:p>
    <w:p w:rsidR="00E86AE9" w:rsidRPr="00E86AE9" w:rsidRDefault="00E86AE9" w:rsidP="003C75F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86AE9" w:rsidRPr="00E86AE9" w:rsidRDefault="00E86AE9" w:rsidP="003C75F9">
      <w:pPr>
        <w:keepNext/>
        <w:keepLines/>
        <w:spacing w:after="0" w:line="240" w:lineRule="atLeast"/>
        <w:outlineLvl w:val="1"/>
        <w:rPr>
          <w:rFonts w:asciiTheme="majorHAnsi" w:eastAsiaTheme="majorEastAsia" w:hAnsiTheme="majorHAnsi" w:cstheme="majorBidi"/>
          <w:b/>
          <w:color w:val="ED7D31" w:themeColor="accent2"/>
          <w:sz w:val="26"/>
          <w:szCs w:val="26"/>
        </w:rPr>
      </w:pPr>
      <w:r w:rsidRPr="00E86AE9">
        <w:rPr>
          <w:rFonts w:asciiTheme="majorHAnsi" w:eastAsiaTheme="majorEastAsia" w:hAnsiTheme="majorHAnsi" w:cstheme="majorBidi"/>
          <w:b/>
          <w:color w:val="ED7D31" w:themeColor="accent2"/>
          <w:sz w:val="26"/>
          <w:szCs w:val="26"/>
        </w:rPr>
        <w:t xml:space="preserve">14:00-14:45 Сессия 2. Мировой рынок масличных и продуктов переработки </w:t>
      </w:r>
    </w:p>
    <w:p w:rsidR="00E86AE9" w:rsidRPr="00E86AE9" w:rsidRDefault="00E86AE9" w:rsidP="003C75F9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6AE9">
        <w:rPr>
          <w:rFonts w:ascii="Times New Roman" w:hAnsi="Times New Roman" w:cs="Times New Roman"/>
          <w:b/>
          <w:iCs/>
          <w:sz w:val="24"/>
          <w:szCs w:val="24"/>
        </w:rPr>
        <w:t xml:space="preserve">14:00-14:30 </w:t>
      </w:r>
      <w:r w:rsidRPr="00E86AE9">
        <w:rPr>
          <w:rFonts w:ascii="Times New Roman" w:hAnsi="Times New Roman" w:cs="Times New Roman"/>
          <w:b/>
          <w:sz w:val="24"/>
          <w:szCs w:val="24"/>
          <w:lang w:eastAsia="ru-RU"/>
        </w:rPr>
        <w:t>Мировой рынок растительных масел: формирующие факторы. Т</w:t>
      </w:r>
      <w:r w:rsidRPr="00E86AE9">
        <w:rPr>
          <w:rFonts w:ascii="Times New Roman" w:hAnsi="Times New Roman" w:cs="Times New Roman"/>
          <w:b/>
          <w:color w:val="000000"/>
          <w:sz w:val="24"/>
          <w:szCs w:val="24"/>
        </w:rPr>
        <w:t>енденции на рынке стран-производителей и стран-импортеров</w:t>
      </w:r>
    </w:p>
    <w:p w:rsidR="00E86AE9" w:rsidRPr="00E86AE9" w:rsidRDefault="00E86AE9" w:rsidP="003C75F9">
      <w:pPr>
        <w:spacing w:after="0" w:line="240" w:lineRule="atLeast"/>
        <w:jc w:val="both"/>
        <w:rPr>
          <w:rFonts w:ascii="Times New Roman" w:hAnsi="Times New Roman" w:cs="Times New Roman"/>
          <w:color w:val="44546A" w:themeColor="text2"/>
          <w:sz w:val="24"/>
          <w:szCs w:val="24"/>
        </w:rPr>
      </w:pPr>
      <w:r w:rsidRPr="00E86AE9">
        <w:rPr>
          <w:rFonts w:ascii="Times New Roman" w:eastAsia="Times New Roman" w:hAnsi="Times New Roman" w:cs="Times New Roman"/>
          <w:b/>
          <w:i/>
          <w:iCs/>
          <w:color w:val="44546A" w:themeColor="text2"/>
          <w:sz w:val="24"/>
          <w:szCs w:val="24"/>
          <w:lang w:val="en-US" w:eastAsia="ru-RU"/>
        </w:rPr>
        <w:t>AnielPatti</w:t>
      </w:r>
      <w:r w:rsidRPr="00E86AE9">
        <w:rPr>
          <w:rFonts w:ascii="Times New Roman" w:eastAsia="Times New Roman" w:hAnsi="Times New Roman" w:cs="Times New Roman"/>
          <w:b/>
          <w:i/>
          <w:iCs/>
          <w:color w:val="44546A" w:themeColor="text2"/>
          <w:sz w:val="24"/>
          <w:szCs w:val="24"/>
          <w:lang w:eastAsia="ru-RU"/>
        </w:rPr>
        <w:t>-</w:t>
      </w:r>
      <w:r w:rsidRPr="00E86AE9">
        <w:rPr>
          <w:rFonts w:ascii="Times New Roman" w:eastAsia="Times New Roman" w:hAnsi="Times New Roman" w:cs="Times New Roman"/>
          <w:b/>
          <w:i/>
          <w:iCs/>
          <w:color w:val="44546A" w:themeColor="text2"/>
          <w:sz w:val="24"/>
          <w:szCs w:val="24"/>
          <w:lang w:val="en-US" w:eastAsia="ru-RU"/>
        </w:rPr>
        <w:t>Dhanjal</w:t>
      </w:r>
      <w:r w:rsidRPr="00E86AE9">
        <w:rPr>
          <w:rFonts w:ascii="Times New Roman" w:eastAsia="Times New Roman" w:hAnsi="Times New Roman" w:cs="Times New Roman"/>
          <w:i/>
          <w:iCs/>
          <w:color w:val="44546A" w:themeColor="text2"/>
          <w:sz w:val="24"/>
          <w:szCs w:val="24"/>
          <w:lang w:eastAsia="ru-RU"/>
        </w:rPr>
        <w:t xml:space="preserve">, экономист масличного департамента, </w:t>
      </w:r>
      <w:r w:rsidRPr="00E86AE9">
        <w:rPr>
          <w:rFonts w:ascii="Times New Roman" w:eastAsia="Times New Roman" w:hAnsi="Times New Roman" w:cs="Times New Roman"/>
          <w:i/>
          <w:iCs/>
          <w:color w:val="44546A" w:themeColor="text2"/>
          <w:sz w:val="24"/>
          <w:szCs w:val="24"/>
          <w:lang w:val="en-US" w:eastAsia="ru-RU"/>
        </w:rPr>
        <w:t>LMCInternational</w:t>
      </w:r>
    </w:p>
    <w:p w:rsidR="00E86AE9" w:rsidRPr="00E86AE9" w:rsidRDefault="00E86AE9" w:rsidP="003C75F9">
      <w:pPr>
        <w:spacing w:after="0" w:line="240" w:lineRule="atLeast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E86AE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14:30-14:50 </w:t>
      </w:r>
      <w:r w:rsidRPr="00E86AE9">
        <w:rPr>
          <w:rFonts w:ascii="Times New Roman" w:hAnsi="Times New Roman" w:cs="Times New Roman"/>
          <w:b/>
          <w:iCs/>
          <w:sz w:val="24"/>
          <w:szCs w:val="24"/>
        </w:rPr>
        <w:t>Европейский рынок льна: тенденции 2019/20 МГ. Позиции казахстанского льна на мировой арене – мнение импортера</w:t>
      </w:r>
    </w:p>
    <w:p w:rsidR="00E86AE9" w:rsidRPr="00E86AE9" w:rsidRDefault="00E86AE9" w:rsidP="003C75F9">
      <w:pPr>
        <w:spacing w:after="0" w:line="240" w:lineRule="atLeast"/>
        <w:jc w:val="both"/>
        <w:rPr>
          <w:rFonts w:ascii="Times New Roman" w:hAnsi="Times New Roman" w:cs="Times New Roman"/>
          <w:i/>
          <w:color w:val="44546A" w:themeColor="text2"/>
          <w:sz w:val="24"/>
          <w:szCs w:val="24"/>
          <w:shd w:val="clear" w:color="auto" w:fill="FFFFFF"/>
        </w:rPr>
      </w:pPr>
      <w:r w:rsidRPr="00E86AE9">
        <w:rPr>
          <w:rFonts w:ascii="Times New Roman" w:hAnsi="Times New Roman" w:cs="Times New Roman"/>
          <w:b/>
          <w:i/>
          <w:color w:val="44546A" w:themeColor="text2"/>
          <w:sz w:val="24"/>
          <w:szCs w:val="24"/>
          <w:shd w:val="clear" w:color="auto" w:fill="FFFFFF"/>
        </w:rPr>
        <w:t>ВидмантасСтонис</w:t>
      </w:r>
      <w:r w:rsidRPr="00E86AE9">
        <w:rPr>
          <w:rFonts w:ascii="Times New Roman" w:hAnsi="Times New Roman" w:cs="Times New Roman"/>
          <w:i/>
          <w:color w:val="44546A" w:themeColor="text2"/>
          <w:sz w:val="24"/>
          <w:szCs w:val="24"/>
          <w:shd w:val="clear" w:color="auto" w:fill="FFFFFF"/>
        </w:rPr>
        <w:t xml:space="preserve"> (VidmantasStonys), директор компании AlfagraLtd.</w:t>
      </w:r>
    </w:p>
    <w:p w:rsidR="00E86AE9" w:rsidRPr="00E86AE9" w:rsidRDefault="00E86AE9" w:rsidP="003C75F9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6AE9">
        <w:rPr>
          <w:rFonts w:ascii="Times New Roman" w:hAnsi="Times New Roman" w:cs="Times New Roman"/>
          <w:b/>
          <w:iCs/>
          <w:sz w:val="24"/>
          <w:szCs w:val="24"/>
        </w:rPr>
        <w:t xml:space="preserve">14:50-15:10 </w:t>
      </w:r>
      <w:r w:rsidRPr="00E86AE9">
        <w:rPr>
          <w:rFonts w:ascii="Times New Roman" w:hAnsi="Times New Roman" w:cs="Times New Roman"/>
          <w:b/>
          <w:color w:val="000000"/>
          <w:sz w:val="24"/>
          <w:szCs w:val="24"/>
        </w:rPr>
        <w:t>Тенденции рынка растительных масел Китая &amp; перспективы для Казахстана</w:t>
      </w:r>
    </w:p>
    <w:p w:rsidR="00E86AE9" w:rsidRPr="00E86AE9" w:rsidRDefault="00E86AE9" w:rsidP="003C75F9">
      <w:pPr>
        <w:spacing w:after="0" w:line="240" w:lineRule="atLeast"/>
        <w:rPr>
          <w:rFonts w:ascii="Times New Roman" w:hAnsi="Times New Roman" w:cs="Times New Roman"/>
          <w:i/>
          <w:color w:val="44546A" w:themeColor="text2"/>
          <w:sz w:val="24"/>
          <w:szCs w:val="24"/>
          <w:lang w:val="en-US"/>
        </w:rPr>
      </w:pPr>
      <w:r w:rsidRPr="00E86AE9">
        <w:rPr>
          <w:rFonts w:ascii="Times New Roman" w:hAnsi="Times New Roman" w:cs="Times New Roman"/>
          <w:b/>
          <w:i/>
          <w:color w:val="44546A" w:themeColor="text2"/>
          <w:sz w:val="24"/>
          <w:szCs w:val="24"/>
          <w:shd w:val="clear" w:color="auto" w:fill="FFFFFF"/>
        </w:rPr>
        <w:t>ФангГанг</w:t>
      </w:r>
      <w:r w:rsidRPr="00E86AE9">
        <w:rPr>
          <w:rFonts w:ascii="Times New Roman" w:hAnsi="Times New Roman" w:cs="Times New Roman"/>
          <w:i/>
          <w:color w:val="44546A" w:themeColor="text2"/>
          <w:sz w:val="24"/>
          <w:szCs w:val="24"/>
          <w:shd w:val="clear" w:color="auto" w:fill="FFFFFF"/>
          <w:lang w:val="en-US"/>
        </w:rPr>
        <w:t xml:space="preserve">, </w:t>
      </w:r>
      <w:r w:rsidRPr="00E86AE9">
        <w:rPr>
          <w:rFonts w:ascii="Times New Roman" w:hAnsi="Times New Roman" w:cs="Times New Roman"/>
          <w:i/>
          <w:color w:val="44546A" w:themeColor="text2"/>
          <w:sz w:val="24"/>
          <w:szCs w:val="24"/>
          <w:shd w:val="clear" w:color="auto" w:fill="FFFFFF"/>
        </w:rPr>
        <w:t>генеральныйдиректор</w:t>
      </w:r>
      <w:r w:rsidRPr="00E86AE9">
        <w:rPr>
          <w:rFonts w:ascii="Times New Roman" w:hAnsi="Times New Roman" w:cs="Times New Roman"/>
          <w:i/>
          <w:color w:val="44546A" w:themeColor="text2"/>
          <w:sz w:val="24"/>
          <w:szCs w:val="24"/>
          <w:shd w:val="clear" w:color="auto" w:fill="FFFFFF"/>
          <w:lang w:val="en-US"/>
        </w:rPr>
        <w:t>Yihai Kerry (Shanghai) International Trading Co. Ltd.</w:t>
      </w:r>
    </w:p>
    <w:p w:rsidR="00E86AE9" w:rsidRPr="00E86AE9" w:rsidRDefault="00E86AE9" w:rsidP="003C75F9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86AE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15:10-15:30Текущее состояние масложировой отрасли Узбекистана</w:t>
      </w:r>
    </w:p>
    <w:p w:rsidR="00E86AE9" w:rsidRPr="00E86AE9" w:rsidRDefault="00E86AE9" w:rsidP="003C75F9">
      <w:pPr>
        <w:spacing w:after="0" w:line="240" w:lineRule="atLeast"/>
        <w:jc w:val="both"/>
        <w:rPr>
          <w:rFonts w:ascii="Times New Roman" w:hAnsi="Times New Roman" w:cs="Times New Roman"/>
          <w:i/>
          <w:color w:val="44546A" w:themeColor="text2"/>
          <w:sz w:val="24"/>
          <w:szCs w:val="24"/>
          <w:shd w:val="clear" w:color="auto" w:fill="FFFFFF"/>
        </w:rPr>
      </w:pPr>
      <w:r w:rsidRPr="00E86AE9">
        <w:rPr>
          <w:rFonts w:ascii="Times New Roman" w:hAnsi="Times New Roman" w:cs="Times New Roman"/>
          <w:b/>
          <w:i/>
          <w:color w:val="44546A" w:themeColor="text2"/>
          <w:sz w:val="24"/>
          <w:szCs w:val="24"/>
          <w:shd w:val="clear" w:color="auto" w:fill="FFFFFF"/>
        </w:rPr>
        <w:t>АхрорАбдурахимов</w:t>
      </w:r>
      <w:r w:rsidRPr="00E86AE9">
        <w:rPr>
          <w:rFonts w:ascii="Times New Roman" w:hAnsi="Times New Roman" w:cs="Times New Roman"/>
          <w:i/>
          <w:color w:val="44546A" w:themeColor="text2"/>
          <w:sz w:val="24"/>
          <w:szCs w:val="24"/>
          <w:shd w:val="clear" w:color="auto" w:fill="FFFFFF"/>
        </w:rPr>
        <w:t xml:space="preserve">, и.о. председателя правления ассоциации «Узёгмойсаноат»  </w:t>
      </w:r>
    </w:p>
    <w:p w:rsidR="00E86AE9" w:rsidRPr="00E86AE9" w:rsidRDefault="00E86AE9" w:rsidP="003C75F9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86AE9">
        <w:rPr>
          <w:rFonts w:ascii="Times New Roman" w:hAnsi="Times New Roman" w:cs="Times New Roman"/>
          <w:b/>
          <w:sz w:val="24"/>
          <w:szCs w:val="24"/>
          <w:lang w:eastAsia="ru-RU"/>
        </w:rPr>
        <w:t>15:30-15:50 Российский рынок масличных и продуктов переработки: перспективы 2019/20 МГ</w:t>
      </w:r>
    </w:p>
    <w:p w:rsidR="00E86AE9" w:rsidRPr="00E86AE9" w:rsidRDefault="00E86AE9" w:rsidP="003C75F9">
      <w:pPr>
        <w:spacing w:after="0" w:line="240" w:lineRule="atLeast"/>
        <w:jc w:val="both"/>
        <w:rPr>
          <w:rFonts w:ascii="Times New Roman" w:hAnsi="Times New Roman" w:cs="Times New Roman"/>
          <w:i/>
          <w:color w:val="44546A" w:themeColor="text2"/>
          <w:sz w:val="24"/>
          <w:szCs w:val="24"/>
          <w:shd w:val="clear" w:color="auto" w:fill="FFFFFF"/>
        </w:rPr>
      </w:pPr>
      <w:r w:rsidRPr="00E86AE9">
        <w:rPr>
          <w:rFonts w:ascii="Times New Roman" w:hAnsi="Times New Roman" w:cs="Times New Roman"/>
          <w:b/>
          <w:i/>
          <w:color w:val="44546A" w:themeColor="text2"/>
          <w:sz w:val="24"/>
          <w:szCs w:val="24"/>
          <w:lang w:eastAsia="ru-RU"/>
        </w:rPr>
        <w:t>Владимир Жилин</w:t>
      </w:r>
      <w:r w:rsidRPr="00E86AE9">
        <w:rPr>
          <w:rFonts w:ascii="Times New Roman" w:hAnsi="Times New Roman" w:cs="Times New Roman"/>
          <w:i/>
          <w:color w:val="44546A" w:themeColor="text2"/>
          <w:sz w:val="24"/>
          <w:szCs w:val="24"/>
          <w:lang w:eastAsia="ru-RU"/>
        </w:rPr>
        <w:t xml:space="preserve">, </w:t>
      </w:r>
      <w:r w:rsidRPr="00E86AE9">
        <w:rPr>
          <w:rFonts w:ascii="Times New Roman" w:hAnsi="Times New Roman" w:cs="Times New Roman"/>
          <w:i/>
          <w:color w:val="44546A" w:themeColor="text2"/>
          <w:sz w:val="24"/>
          <w:szCs w:val="24"/>
          <w:shd w:val="clear" w:color="auto" w:fill="FFFFFF"/>
        </w:rPr>
        <w:t>руководитель отдела анализа сырьевых рынков компании «Русагро»</w:t>
      </w:r>
    </w:p>
    <w:p w:rsidR="00E86AE9" w:rsidRPr="00E86AE9" w:rsidRDefault="00E86AE9" w:rsidP="003C75F9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86AE9">
        <w:rPr>
          <w:rFonts w:ascii="Times New Roman" w:hAnsi="Times New Roman" w:cs="Times New Roman"/>
          <w:b/>
          <w:sz w:val="24"/>
          <w:szCs w:val="24"/>
          <w:lang w:eastAsia="ru-RU"/>
        </w:rPr>
        <w:t>15:50-16:00 Вопросы к докладчикам</w:t>
      </w:r>
    </w:p>
    <w:p w:rsidR="00E86AE9" w:rsidRPr="00E86AE9" w:rsidRDefault="00E86AE9" w:rsidP="003C75F9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86AE9">
        <w:rPr>
          <w:rFonts w:ascii="Times New Roman" w:hAnsi="Times New Roman" w:cs="Times New Roman"/>
          <w:b/>
          <w:sz w:val="24"/>
          <w:szCs w:val="24"/>
          <w:lang w:eastAsia="ru-RU"/>
        </w:rPr>
        <w:t>16:00-16:30 Кофе-брейк</w:t>
      </w:r>
    </w:p>
    <w:p w:rsidR="00E86AE9" w:rsidRPr="00E86AE9" w:rsidRDefault="00E86AE9" w:rsidP="003C75F9">
      <w:pPr>
        <w:keepNext/>
        <w:keepLines/>
        <w:spacing w:after="0" w:line="240" w:lineRule="atLeast"/>
        <w:outlineLvl w:val="1"/>
        <w:rPr>
          <w:rFonts w:asciiTheme="majorHAnsi" w:eastAsiaTheme="majorEastAsia" w:hAnsiTheme="majorHAnsi" w:cstheme="majorBidi"/>
          <w:b/>
          <w:color w:val="ED7D31" w:themeColor="accent2"/>
          <w:sz w:val="26"/>
          <w:szCs w:val="26"/>
        </w:rPr>
      </w:pPr>
      <w:r w:rsidRPr="00E86AE9">
        <w:rPr>
          <w:rFonts w:asciiTheme="majorHAnsi" w:eastAsiaTheme="majorEastAsia" w:hAnsiTheme="majorHAnsi" w:cstheme="majorBidi"/>
          <w:b/>
          <w:color w:val="ED7D31" w:themeColor="accent2"/>
          <w:sz w:val="26"/>
          <w:szCs w:val="26"/>
        </w:rPr>
        <w:t>16:30-17:30 Сессия-дискуссия: «Будущее масложировой отрасли Казахстана: перспективные направления развития»</w:t>
      </w:r>
    </w:p>
    <w:p w:rsidR="00E86AE9" w:rsidRPr="00E86AE9" w:rsidRDefault="00E86AE9" w:rsidP="003C75F9">
      <w:pPr>
        <w:suppressAutoHyphens/>
        <w:spacing w:after="0" w:line="240" w:lineRule="atLeast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86AE9">
        <w:rPr>
          <w:rFonts w:ascii="Times New Roman" w:hAnsi="Times New Roman" w:cs="Times New Roman"/>
          <w:iCs/>
          <w:sz w:val="24"/>
          <w:szCs w:val="24"/>
        </w:rPr>
        <w:t xml:space="preserve">Для участия в дискуссии приглашены казахстанские и международные эксперты, представители перерабатывающих предприятий. </w:t>
      </w:r>
    </w:p>
    <w:p w:rsidR="00E86AE9" w:rsidRPr="00E86AE9" w:rsidRDefault="00E86AE9" w:rsidP="003C75F9">
      <w:pPr>
        <w:suppressAutoHyphens/>
        <w:spacing w:after="0" w:line="240" w:lineRule="atLeast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E86AE9">
        <w:rPr>
          <w:rFonts w:ascii="Times New Roman" w:hAnsi="Times New Roman" w:cs="Times New Roman"/>
          <w:b/>
          <w:iCs/>
          <w:sz w:val="24"/>
          <w:szCs w:val="24"/>
        </w:rPr>
        <w:t>Вопросы дискуссии:</w:t>
      </w:r>
    </w:p>
    <w:p w:rsidR="00E86AE9" w:rsidRPr="00E86AE9" w:rsidRDefault="00E86AE9" w:rsidP="003C75F9">
      <w:pPr>
        <w:suppressAutoHyphens/>
        <w:spacing w:after="0" w:line="240" w:lineRule="atLeast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86AE9">
        <w:rPr>
          <w:rFonts w:ascii="Times New Roman" w:hAnsi="Times New Roman" w:cs="Times New Roman"/>
          <w:iCs/>
          <w:sz w:val="24"/>
          <w:szCs w:val="24"/>
        </w:rPr>
        <w:t xml:space="preserve">- Ключевые тенденции масличного рынка Казахстана в 2019/20 МГ – оценка агрария, трейдера, переработчика </w:t>
      </w:r>
    </w:p>
    <w:p w:rsidR="00E86AE9" w:rsidRPr="00E86AE9" w:rsidRDefault="00E86AE9" w:rsidP="003C75F9">
      <w:pPr>
        <w:suppressAutoHyphens/>
        <w:spacing w:after="0" w:line="240" w:lineRule="atLeast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86AE9">
        <w:rPr>
          <w:rFonts w:ascii="Times New Roman" w:hAnsi="Times New Roman" w:cs="Times New Roman"/>
          <w:iCs/>
          <w:sz w:val="24"/>
          <w:szCs w:val="24"/>
        </w:rPr>
        <w:t>- Каким масличным культурам отдадут предпочтение аграрии в 2020 году?</w:t>
      </w:r>
    </w:p>
    <w:p w:rsidR="00E86AE9" w:rsidRPr="00E86AE9" w:rsidRDefault="00E86AE9" w:rsidP="003C75F9">
      <w:pPr>
        <w:suppressAutoHyphens/>
        <w:spacing w:after="0" w:line="240" w:lineRule="atLeast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86AE9">
        <w:rPr>
          <w:rFonts w:ascii="Times New Roman" w:hAnsi="Times New Roman" w:cs="Times New Roman"/>
          <w:iCs/>
          <w:sz w:val="24"/>
          <w:szCs w:val="24"/>
        </w:rPr>
        <w:t>- Что сеять и какими семенами? Уроки посевной 2019 года: какие сделаны выводы</w:t>
      </w:r>
    </w:p>
    <w:p w:rsidR="00E86AE9" w:rsidRPr="00E86AE9" w:rsidRDefault="00E86AE9" w:rsidP="003C75F9">
      <w:pPr>
        <w:suppressAutoHyphens/>
        <w:spacing w:after="0" w:line="240" w:lineRule="atLeast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86AE9">
        <w:rPr>
          <w:rFonts w:ascii="Times New Roman" w:hAnsi="Times New Roman" w:cs="Times New Roman"/>
          <w:iCs/>
          <w:sz w:val="24"/>
          <w:szCs w:val="24"/>
        </w:rPr>
        <w:t>- Какие пути развития масложировой отрасли Казахстана и какую продукцию производить? Быть ли мультикультурной переработке?</w:t>
      </w:r>
    </w:p>
    <w:p w:rsidR="00E86AE9" w:rsidRPr="00E86AE9" w:rsidRDefault="00E86AE9" w:rsidP="003C75F9">
      <w:pPr>
        <w:suppressAutoHyphens/>
        <w:spacing w:after="0" w:line="240" w:lineRule="atLeast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86AE9">
        <w:rPr>
          <w:rFonts w:ascii="Times New Roman" w:hAnsi="Times New Roman" w:cs="Times New Roman"/>
          <w:iCs/>
          <w:sz w:val="24"/>
          <w:szCs w:val="24"/>
        </w:rPr>
        <w:t>- Какие инвестиции нужны для эффективного развития масложировой отрасли страны?</w:t>
      </w:r>
    </w:p>
    <w:p w:rsidR="00E86AE9" w:rsidRPr="00E86AE9" w:rsidRDefault="00E86AE9" w:rsidP="003C75F9">
      <w:pPr>
        <w:suppressAutoHyphens/>
        <w:spacing w:after="0" w:line="240" w:lineRule="atLeast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86AE9">
        <w:rPr>
          <w:rFonts w:ascii="Times New Roman" w:hAnsi="Times New Roman" w:cs="Times New Roman"/>
          <w:iCs/>
          <w:sz w:val="24"/>
          <w:szCs w:val="24"/>
        </w:rPr>
        <w:t>- Инфраструктурные и логистические вопросы функционирования масличного рынка Казахстана</w:t>
      </w:r>
    </w:p>
    <w:p w:rsidR="00E86AE9" w:rsidRPr="00E86AE9" w:rsidRDefault="00E86AE9" w:rsidP="003C75F9">
      <w:pPr>
        <w:suppressAutoHyphens/>
        <w:spacing w:after="0" w:line="240" w:lineRule="atLeast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E86AE9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 xml:space="preserve">17:30-18:00 Обсуждение, вопросы к спикерам. Завершение конференции </w:t>
      </w:r>
    </w:p>
    <w:p w:rsidR="00E86AE9" w:rsidRPr="00E86AE9" w:rsidRDefault="00E86AE9" w:rsidP="003C75F9">
      <w:pPr>
        <w:suppressAutoHyphens/>
        <w:spacing w:after="0" w:line="240" w:lineRule="atLeast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E86AE9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18:00-21:00 Гала-ужин в честь участников конференции</w:t>
      </w:r>
    </w:p>
    <w:p w:rsidR="00C829FD" w:rsidRPr="00855027" w:rsidRDefault="00E86AE9" w:rsidP="003C75F9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86AE9">
        <w:rPr>
          <w:rFonts w:ascii="Times New Roman" w:hAnsi="Times New Roman" w:cs="Times New Roman"/>
          <w:i/>
          <w:sz w:val="24"/>
          <w:szCs w:val="24"/>
        </w:rPr>
        <w:t>*В программе возмож</w:t>
      </w:r>
      <w:bookmarkStart w:id="0" w:name="_GoBack"/>
      <w:bookmarkEnd w:id="0"/>
      <w:r w:rsidRPr="00E86AE9">
        <w:rPr>
          <w:rFonts w:ascii="Times New Roman" w:hAnsi="Times New Roman" w:cs="Times New Roman"/>
          <w:i/>
          <w:sz w:val="24"/>
          <w:szCs w:val="24"/>
        </w:rPr>
        <w:t>ны изменения</w:t>
      </w:r>
    </w:p>
    <w:sectPr w:rsidR="00C829FD" w:rsidRPr="00855027" w:rsidSect="00E86AE9">
      <w:headerReference w:type="default" r:id="rId6"/>
      <w:footerReference w:type="default" r:id="rId7"/>
      <w:pgSz w:w="11906" w:h="16838"/>
      <w:pgMar w:top="720" w:right="720" w:bottom="720" w:left="720" w:header="426" w:footer="11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7D5E" w:rsidRDefault="004C7D5E" w:rsidP="00C829FD">
      <w:pPr>
        <w:spacing w:after="0" w:line="240" w:lineRule="auto"/>
      </w:pPr>
      <w:r>
        <w:separator/>
      </w:r>
    </w:p>
  </w:endnote>
  <w:endnote w:type="continuationSeparator" w:id="1">
    <w:p w:rsidR="004C7D5E" w:rsidRDefault="004C7D5E" w:rsidP="00C82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228"/>
      <w:gridCol w:w="5228"/>
    </w:tblGrid>
    <w:tr w:rsidR="00A62B16" w:rsidTr="00A62B16">
      <w:tc>
        <w:tcPr>
          <w:tcW w:w="5228" w:type="dxa"/>
        </w:tcPr>
        <w:p w:rsidR="00A62B16" w:rsidRPr="00286C54" w:rsidRDefault="00A62B16" w:rsidP="00286C54">
          <w:pPr>
            <w:jc w:val="center"/>
            <w:rPr>
              <w:rFonts w:cstheme="minorHAnsi"/>
            </w:rPr>
          </w:pPr>
        </w:p>
      </w:tc>
      <w:tc>
        <w:tcPr>
          <w:tcW w:w="5228" w:type="dxa"/>
        </w:tcPr>
        <w:p w:rsidR="00A62B16" w:rsidRPr="00286C54" w:rsidRDefault="00A62B16" w:rsidP="00286C54">
          <w:pPr>
            <w:shd w:val="clear" w:color="auto" w:fill="FFFFFF"/>
            <w:jc w:val="center"/>
            <w:rPr>
              <w:rFonts w:cstheme="minorHAnsi"/>
            </w:rPr>
          </w:pPr>
          <w:r w:rsidRPr="00286C54">
            <w:rPr>
              <w:rFonts w:eastAsia="Times New Roman" w:cstheme="minorHAnsi"/>
              <w:b/>
              <w:color w:val="000000"/>
              <w:shd w:val="clear" w:color="auto" w:fill="FFFFFF"/>
              <w:lang w:eastAsia="ru-RU"/>
            </w:rPr>
            <w:t>Агро Индустрия </w:t>
          </w:r>
          <w:r w:rsidRPr="00286C54">
            <w:rPr>
              <w:rFonts w:eastAsia="Times New Roman" w:cstheme="minorHAnsi"/>
              <w:b/>
              <w:color w:val="000000"/>
              <w:shd w:val="clear" w:color="auto" w:fill="FFFFFF"/>
              <w:lang w:val="en-US" w:eastAsia="ru-RU"/>
            </w:rPr>
            <w:t>KZ</w:t>
          </w:r>
        </w:p>
      </w:tc>
    </w:tr>
    <w:tr w:rsidR="00A62B16" w:rsidTr="00A62B16">
      <w:tc>
        <w:tcPr>
          <w:tcW w:w="5228" w:type="dxa"/>
        </w:tcPr>
        <w:p w:rsidR="00A62B16" w:rsidRPr="00286C54" w:rsidRDefault="00A62B16" w:rsidP="00286C54">
          <w:pPr>
            <w:pStyle w:val="a7"/>
            <w:shd w:val="clear" w:color="auto" w:fill="FFFFFF"/>
            <w:spacing w:before="0" w:beforeAutospacing="0" w:after="0" w:afterAutospacing="0" w:line="216" w:lineRule="auto"/>
            <w:jc w:val="center"/>
            <w:textAlignment w:val="baseline"/>
            <w:rPr>
              <w:rFonts w:asciiTheme="minorHAnsi" w:hAnsiTheme="minorHAnsi" w:cstheme="minorHAnsi"/>
              <w:sz w:val="22"/>
              <w:szCs w:val="22"/>
            </w:rPr>
          </w:pPr>
        </w:p>
      </w:tc>
      <w:tc>
        <w:tcPr>
          <w:tcW w:w="5228" w:type="dxa"/>
        </w:tcPr>
        <w:p w:rsidR="00A62B16" w:rsidRPr="00286C54" w:rsidRDefault="00A62B16" w:rsidP="00286C54">
          <w:pPr>
            <w:shd w:val="clear" w:color="auto" w:fill="FFFFFF"/>
            <w:spacing w:line="216" w:lineRule="auto"/>
            <w:jc w:val="center"/>
            <w:rPr>
              <w:rFonts w:eastAsia="Times New Roman" w:cstheme="minorHAnsi"/>
              <w:lang w:eastAsia="ru-RU"/>
            </w:rPr>
          </w:pPr>
          <w:r w:rsidRPr="00286C54">
            <w:rPr>
              <w:rFonts w:eastAsia="Times New Roman" w:cstheme="minorHAnsi"/>
              <w:lang w:eastAsia="ru-RU"/>
            </w:rPr>
            <w:t>+7 701 588 5497</w:t>
          </w:r>
        </w:p>
        <w:p w:rsidR="00A62B16" w:rsidRPr="00286C54" w:rsidRDefault="00A62B16" w:rsidP="00286C54">
          <w:pPr>
            <w:shd w:val="clear" w:color="auto" w:fill="FFFFFF"/>
            <w:spacing w:line="216" w:lineRule="auto"/>
            <w:jc w:val="center"/>
            <w:rPr>
              <w:rFonts w:eastAsia="Times New Roman" w:cstheme="minorHAnsi"/>
              <w:color w:val="000000"/>
              <w:lang w:eastAsia="ru-RU"/>
            </w:rPr>
          </w:pPr>
          <w:r w:rsidRPr="00286C54">
            <w:rPr>
              <w:rFonts w:eastAsia="Times New Roman" w:cstheme="minorHAnsi"/>
              <w:color w:val="000000"/>
              <w:lang w:eastAsia="ru-RU"/>
            </w:rPr>
            <w:t>СагимбаевАдилхан</w:t>
          </w:r>
        </w:p>
        <w:p w:rsidR="00A62B16" w:rsidRPr="00286C54" w:rsidRDefault="00D82FC9" w:rsidP="00286C54">
          <w:pPr>
            <w:shd w:val="clear" w:color="auto" w:fill="FFFFFF"/>
            <w:spacing w:line="216" w:lineRule="auto"/>
            <w:jc w:val="center"/>
            <w:rPr>
              <w:rFonts w:cstheme="minorHAnsi"/>
              <w:u w:val="single"/>
            </w:rPr>
          </w:pPr>
          <w:hyperlink r:id="rId1" w:tgtFrame="_blank" w:history="1">
            <w:r w:rsidR="00A62B16" w:rsidRPr="00286C54">
              <w:rPr>
                <w:rFonts w:eastAsia="Times New Roman" w:cstheme="minorHAnsi"/>
                <w:color w:val="0070C0"/>
                <w:u w:val="single"/>
                <w:lang w:val="en-US" w:eastAsia="ru-RU"/>
              </w:rPr>
              <w:t>adilet</w:t>
            </w:r>
            <w:r w:rsidR="00A62B16" w:rsidRPr="00286C54">
              <w:rPr>
                <w:rFonts w:eastAsia="Times New Roman" w:cstheme="minorHAnsi"/>
                <w:color w:val="0070C0"/>
                <w:u w:val="single"/>
                <w:lang w:eastAsia="ru-RU"/>
              </w:rPr>
              <w:t>@</w:t>
            </w:r>
            <w:r w:rsidR="00A62B16" w:rsidRPr="00286C54">
              <w:rPr>
                <w:rFonts w:eastAsia="Times New Roman" w:cstheme="minorHAnsi"/>
                <w:color w:val="0070C0"/>
                <w:u w:val="single"/>
                <w:lang w:val="en-US" w:eastAsia="ru-RU"/>
              </w:rPr>
              <w:t>list</w:t>
            </w:r>
            <w:r w:rsidR="00A62B16" w:rsidRPr="00286C54">
              <w:rPr>
                <w:rFonts w:eastAsia="Times New Roman" w:cstheme="minorHAnsi"/>
                <w:color w:val="0070C0"/>
                <w:u w:val="single"/>
                <w:lang w:eastAsia="ru-RU"/>
              </w:rPr>
              <w:t>.</w:t>
            </w:r>
            <w:r w:rsidR="00A62B16" w:rsidRPr="00286C54">
              <w:rPr>
                <w:rFonts w:eastAsia="Times New Roman" w:cstheme="minorHAnsi"/>
                <w:color w:val="0070C0"/>
                <w:u w:val="single"/>
                <w:lang w:val="en-US" w:eastAsia="ru-RU"/>
              </w:rPr>
              <w:t>ru</w:t>
            </w:r>
          </w:hyperlink>
        </w:p>
      </w:tc>
    </w:tr>
  </w:tbl>
  <w:p w:rsidR="00FD0D29" w:rsidRPr="00A62B16" w:rsidRDefault="00FD0D29" w:rsidP="00A62B1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7D5E" w:rsidRDefault="004C7D5E" w:rsidP="00C829FD">
      <w:pPr>
        <w:spacing w:after="0" w:line="240" w:lineRule="auto"/>
      </w:pPr>
      <w:r>
        <w:separator/>
      </w:r>
    </w:p>
  </w:footnote>
  <w:footnote w:type="continuationSeparator" w:id="1">
    <w:p w:rsidR="004C7D5E" w:rsidRDefault="004C7D5E" w:rsidP="00C82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9FD" w:rsidRPr="00371FF8" w:rsidRDefault="00E86AE9" w:rsidP="00371FF8">
    <w:pPr>
      <w:pStyle w:val="a3"/>
    </w:pPr>
    <w:r>
      <w:rPr>
        <w:noProof/>
        <w:lang w:eastAsia="ru-RU"/>
      </w:rPr>
      <w:drawing>
        <wp:inline distT="0" distB="0" distL="0" distR="0">
          <wp:extent cx="6638925" cy="2627630"/>
          <wp:effectExtent l="0" t="0" r="9525" b="1270"/>
          <wp:docPr id="5" name="Рисунок 5" descr="шапка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шапка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262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hdrShapeDefaults>
    <o:shapedefaults v:ext="edit" spidmax="46082"/>
  </w:hdrShapeDefaults>
  <w:footnotePr>
    <w:footnote w:id="0"/>
    <w:footnote w:id="1"/>
  </w:footnotePr>
  <w:endnotePr>
    <w:endnote w:id="0"/>
    <w:endnote w:id="1"/>
  </w:endnotePr>
  <w:compat/>
  <w:rsids>
    <w:rsidRoot w:val="00C829FD"/>
    <w:rsid w:val="00071D9F"/>
    <w:rsid w:val="00076D27"/>
    <w:rsid w:val="00091073"/>
    <w:rsid w:val="0011798A"/>
    <w:rsid w:val="00117A0A"/>
    <w:rsid w:val="00140F06"/>
    <w:rsid w:val="00196DD1"/>
    <w:rsid w:val="001A44BD"/>
    <w:rsid w:val="001D245C"/>
    <w:rsid w:val="001D6318"/>
    <w:rsid w:val="001E56CF"/>
    <w:rsid w:val="001F5F69"/>
    <w:rsid w:val="002643CA"/>
    <w:rsid w:val="00286C54"/>
    <w:rsid w:val="002E68C5"/>
    <w:rsid w:val="002F7574"/>
    <w:rsid w:val="00303E5A"/>
    <w:rsid w:val="00311C35"/>
    <w:rsid w:val="00357836"/>
    <w:rsid w:val="00371FF8"/>
    <w:rsid w:val="003A779C"/>
    <w:rsid w:val="003B0421"/>
    <w:rsid w:val="003B7E28"/>
    <w:rsid w:val="003C75F9"/>
    <w:rsid w:val="004122D0"/>
    <w:rsid w:val="00433B44"/>
    <w:rsid w:val="0045526A"/>
    <w:rsid w:val="004C7D5E"/>
    <w:rsid w:val="00546343"/>
    <w:rsid w:val="005920B3"/>
    <w:rsid w:val="00595595"/>
    <w:rsid w:val="005F2976"/>
    <w:rsid w:val="005F428A"/>
    <w:rsid w:val="00627517"/>
    <w:rsid w:val="006708FD"/>
    <w:rsid w:val="006D5744"/>
    <w:rsid w:val="006F5725"/>
    <w:rsid w:val="007579AA"/>
    <w:rsid w:val="007615C3"/>
    <w:rsid w:val="0084370C"/>
    <w:rsid w:val="00855027"/>
    <w:rsid w:val="008E028D"/>
    <w:rsid w:val="00A50E5A"/>
    <w:rsid w:val="00A62B16"/>
    <w:rsid w:val="00B4728B"/>
    <w:rsid w:val="00B51B59"/>
    <w:rsid w:val="00B863AD"/>
    <w:rsid w:val="00C37D32"/>
    <w:rsid w:val="00C620B9"/>
    <w:rsid w:val="00C829FD"/>
    <w:rsid w:val="00D259EA"/>
    <w:rsid w:val="00D514E1"/>
    <w:rsid w:val="00D541EE"/>
    <w:rsid w:val="00D82FC9"/>
    <w:rsid w:val="00E237AC"/>
    <w:rsid w:val="00E86AE9"/>
    <w:rsid w:val="00EB34C1"/>
    <w:rsid w:val="00F070E6"/>
    <w:rsid w:val="00F3735D"/>
    <w:rsid w:val="00F81608"/>
    <w:rsid w:val="00F85D01"/>
    <w:rsid w:val="00FD0D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2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29FD"/>
  </w:style>
  <w:style w:type="paragraph" w:styleId="a5">
    <w:name w:val="footer"/>
    <w:basedOn w:val="a"/>
    <w:link w:val="a6"/>
    <w:uiPriority w:val="99"/>
    <w:unhideWhenUsed/>
    <w:rsid w:val="00C82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29FD"/>
  </w:style>
  <w:style w:type="paragraph" w:styleId="a7">
    <w:name w:val="Normal (Web)"/>
    <w:basedOn w:val="a"/>
    <w:link w:val="a8"/>
    <w:uiPriority w:val="99"/>
    <w:unhideWhenUsed/>
    <w:rsid w:val="00C82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C829FD"/>
    <w:rPr>
      <w:color w:val="0000FF"/>
      <w:u w:val="single"/>
    </w:rPr>
  </w:style>
  <w:style w:type="table" w:styleId="aa">
    <w:name w:val="Table Grid"/>
    <w:basedOn w:val="a1"/>
    <w:uiPriority w:val="39"/>
    <w:rsid w:val="00A62B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A62B16"/>
    <w:rPr>
      <w:b/>
      <w:bCs/>
    </w:rPr>
  </w:style>
  <w:style w:type="character" w:customStyle="1" w:styleId="a8">
    <w:name w:val="Обычный (веб) Знак"/>
    <w:basedOn w:val="a0"/>
    <w:link w:val="a7"/>
    <w:uiPriority w:val="99"/>
    <w:locked/>
    <w:rsid w:val="00A62B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550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550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7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ilet@lis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Косолапов Александр</dc:creator>
  <cp:lastModifiedBy>User2</cp:lastModifiedBy>
  <cp:revision>2</cp:revision>
  <cp:lastPrinted>2019-10-11T07:38:00Z</cp:lastPrinted>
  <dcterms:created xsi:type="dcterms:W3CDTF">2019-10-15T11:19:00Z</dcterms:created>
  <dcterms:modified xsi:type="dcterms:W3CDTF">2019-10-15T11:19:00Z</dcterms:modified>
</cp:coreProperties>
</file>